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bookmarkEnd w:id="0"/>
      <w:r w:rsidRPr="00DB18D2">
        <w:rPr>
          <w:rFonts w:eastAsia="標楷體" w:hint="eastAsia"/>
          <w:sz w:val="40"/>
          <w:szCs w:val="28"/>
        </w:rPr>
        <w:t>國民健康署辦理「營造動態環境工作坊」</w:t>
      </w:r>
    </w:p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，並將提供衛生局所人員及學校、醫院、職場、社區等場域工作者可運用之有效資源，規劃及推動一般民眾及長者之身體活動。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及研擬各場域致胖環境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r w:rsidR="003606AD">
        <w:rPr>
          <w:rFonts w:eastAsia="標楷體" w:hint="eastAsia"/>
          <w:sz w:val="28"/>
          <w:szCs w:val="28"/>
        </w:rPr>
        <w:t>爰辦理本活動共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號）</w:t>
      </w:r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r w:rsidRPr="005C52A1">
              <w:rPr>
                <w:rFonts w:eastAsia="標楷體" w:hint="eastAsia"/>
              </w:rPr>
              <w:t>及前測</w:t>
            </w:r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國民健康署長官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致胖環境工具使用方法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後測及滿意度調查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號）</w:t>
      </w: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國民健康署長官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埔心鄉衛生所王袈鑫主任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野聲樓谷欣廳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r>
              <w:rPr>
                <w:rFonts w:eastAsia="標楷體" w:hint="eastAsia"/>
                <w:color w:val="000000"/>
              </w:rPr>
              <w:t>及前測</w:t>
            </w:r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國民健康署長官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陸玓玲副教授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】陸玓玲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後測及滿意度調查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9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採線上報名，完成線上報名者，最遲於活動前3天收到會收到電子郵件回信確認報名成功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請依預報名之場次，至下列報名網頁進行線上報名</w:t>
      </w:r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2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4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C5E9B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5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97A31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為著名景點西子灣，因此指標相當明顯，在高雄市區只需跟隨西子灣、鼓山渡輪站或是英國領事館的路標即可至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轉乘公車橘</w:t>
      </w:r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分鐘一班車</w:t>
      </w:r>
      <w:r w:rsidRPr="005627C6">
        <w:rPr>
          <w:rFonts w:ascii="Times New Roman" w:eastAsia="標楷體" w:hAnsi="Times New Roman" w:cs="Times New Roman"/>
        </w:rPr>
        <w:t>, </w:t>
      </w:r>
      <w:hyperlink r:id="rId29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2F22E5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0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元，班距約</w:t>
      </w:r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1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3"/>
      <w:footerReference w:type="default" r:id="rId34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2E5" w:rsidRDefault="002F22E5">
      <w:r>
        <w:separator/>
      </w:r>
    </w:p>
  </w:endnote>
  <w:endnote w:type="continuationSeparator" w:id="0">
    <w:p w:rsidR="002F22E5" w:rsidRDefault="002F2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35447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035447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35447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035447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2E5" w:rsidRDefault="002F22E5">
      <w:r>
        <w:separator/>
      </w:r>
    </w:p>
  </w:footnote>
  <w:footnote w:type="continuationSeparator" w:id="0">
    <w:p w:rsidR="002F22E5" w:rsidRDefault="002F2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http://www.nsysu.edu.tw/ezfiles/0/1000/img/625/icon_2.jpg" style="width:15pt;height:11.25pt;visibility:visible;mso-wrap-style:square" o:bullet="t">
        <v:imagedata r:id="rId1" o:title="icon_2"/>
      </v:shape>
    </w:pict>
  </w:numPicBullet>
  <w:abstractNum w:abstractNumId="0" w15:restartNumberingAfterBreak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 w15:restartNumberingAfterBreak="0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 w15:restartNumberingAfterBreak="0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 w15:restartNumberingAfterBreak="0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 w15:restartNumberingAfterBreak="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 w15:restartNumberingAfterBreak="0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 w15:restartNumberingAfterBreak="0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 w15:restartNumberingAfterBreak="0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 w15:restartNumberingAfterBreak="0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 w15:restartNumberingAfterBreak="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 w15:restartNumberingAfterBreak="0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 w15:restartNumberingAfterBreak="0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 w15:restartNumberingAfterBreak="0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 w15:restartNumberingAfterBreak="0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 w15:restartNumberingAfterBreak="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 w15:restartNumberingAfterBreak="0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 w15:restartNumberingAfterBreak="0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 w15:restartNumberingAfterBreak="0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 w15:restartNumberingAfterBreak="0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 w15:restartNumberingAfterBreak="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 w15:restartNumberingAfterBreak="0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 w15:restartNumberingAfterBreak="0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35447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22E5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61B08"/>
    <w:rsid w:val="00D6411B"/>
    <w:rsid w:val="00D667BE"/>
    <w:rsid w:val="00D81BCF"/>
    <w:rsid w:val="00D8412C"/>
    <w:rsid w:val="00D9346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C489D3-5163-4F5F-9F2D-2D441C0F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1nrf1A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ps.google.com/?q=%E8%87%AA%E7%94%B1%E8%B7%AF%E8%B7%AF272%E8%99%9F&amp;entry=gmail&amp;source=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s://goo.gl/ihBzns" TargetMode="External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epage.khbus.gov.tw/files/13-1000-1635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znrb2f" TargetMode="External"/><Relationship Id="rId24" Type="http://schemas.openxmlformats.org/officeDocument/2006/relationships/hyperlink" Target="https://maps.google.com/?q=%E8%87%AA%E7%94%B1%E8%B7%AF272%E8%99%9F&amp;entry=gmail&amp;source=g" TargetMode="External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goo.gl/hkKw9C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oo.gl/2B9aPQ" TargetMode="External"/><Relationship Id="rId31" Type="http://schemas.openxmlformats.org/officeDocument/2006/relationships/hyperlink" Target="http://epage.khbus.gov.tw/bin/hom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ct2017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yoyonet.biz/egoing/bus/kaopin/chunan.htm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黃燕月</cp:lastModifiedBy>
  <cp:revision>3</cp:revision>
  <cp:lastPrinted>2017-10-01T02:56:00Z</cp:lastPrinted>
  <dcterms:created xsi:type="dcterms:W3CDTF">2017-10-01T02:56:00Z</dcterms:created>
  <dcterms:modified xsi:type="dcterms:W3CDTF">2017-10-01T02:56:00Z</dcterms:modified>
</cp:coreProperties>
</file>