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1F516D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bookmarkEnd w:id="0"/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兒少因遭不當對待，致其生命身體有立即危險，除進行本通報，請立即以電話聯繫當地主管機關評估處理。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</w:t>
            </w:r>
            <w:r w:rsidR="00895860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C12634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C12634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C12634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2B50D1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2B50D1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2B50D1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4A5A71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4A5A71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□其他</w:t>
            </w:r>
            <w:r w:rsidR="004A5A71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4A5A71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2B50D1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2B50D1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2B50D1" w:rsidRDefault="00C12634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="007109DA"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BA713E" w:rsidRPr="002B50D1" w:rsidRDefault="00BA713E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醫事人員請加填兒少保護醫事人員通報傷勢一覽表，詳如附件)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BA713E" w:rsidRPr="002B50D1" w:rsidRDefault="00BA713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□摔毀物品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520D45" w:rsidRPr="002B50D1" w:rsidRDefault="00520D4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520D45" w:rsidRPr="002B50D1" w:rsidRDefault="00520D45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□驗傷或採證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BA713E" w:rsidRPr="002B50D1" w:rsidRDefault="00BA713E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威脅、計畫要殺害兒少，或對兒少出現殺害之舉。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□兒少有受傷情形，且兒少表示是被父母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□兒少的傷為意外所致，且兒少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對傷勢的解釋合理ㄧ致，但疑為照顧者未善盡照顧所致。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□兒少目前並未受傷，但兒少父母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有下列行為之一：習慣性使用體罰、即將或已出現可能使兒少成傷行為、出現危險的舉動、衝突或劇烈爭吵，以致可能波及兒少。</w:t>
            </w:r>
          </w:p>
          <w:p w:rsidR="00BA713E" w:rsidRPr="002B50D1" w:rsidRDefault="00BA713E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□醫療人員評估，兒少目前的傷勢為受虐所致。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□兒少有以下情形之一且有接受協助之需求：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有以下情形之一，致兒少日常生活受到影響，需要協助：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長期不在兒少身邊、對兒少照顧不周或缺乏合理關心。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有自殺風險、精神疾病或藥酒癮、犯罪或不妥當行為。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□兒少被診斷出來的病況是因營養不良所致或惡化。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□兒少因住家有危險物體、設備條件有問題或環境髒亂，而可能導致身心傷害。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言行可能造成被害人精神創傷，或一再負面影響兒少發展、社會需求、自我價值，致兒少日常生活受到影響，需要協助。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□使兒少為有對價之性交或猥褻行為。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□使兒少坐檯陪酒或涉及色情伴遊、伴唱、伴舞等行為。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□兒少遭性騷擾、性霸凌。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□遭家外成員不當對待</w:t>
            </w:r>
            <w:r w:rsidR="00D24DBA" w:rsidRPr="002B50D1">
              <w:rPr>
                <w:rFonts w:hint="eastAsia"/>
                <w:color w:val="000000" w:themeColor="text1"/>
                <w:sz w:val="20"/>
                <w:szCs w:val="20"/>
              </w:rPr>
              <w:t>（含兒少親密關係暴力）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</w:t>
            </w:r>
            <w:r w:rsidR="00030673" w:rsidRPr="002B50D1">
              <w:rPr>
                <w:rFonts w:hint="eastAsia"/>
                <w:color w:val="000000" w:themeColor="text1"/>
                <w:sz w:val="20"/>
                <w:szCs w:val="20"/>
              </w:rPr>
              <w:t>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應。</w:t>
            </w:r>
          </w:p>
          <w:p w:rsidR="00BA713E" w:rsidRPr="002B50D1" w:rsidRDefault="00BA713E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F78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8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5B" w:rsidRDefault="00C9115B" w:rsidP="00362BDB">
      <w:r>
        <w:separator/>
      </w:r>
    </w:p>
  </w:endnote>
  <w:endnote w:type="continuationSeparator" w:id="0">
    <w:p w:rsidR="00C9115B" w:rsidRDefault="00C9115B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331" w:rsidRPr="00AB533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5B" w:rsidRDefault="00C9115B" w:rsidP="00362BDB">
      <w:r>
        <w:separator/>
      </w:r>
    </w:p>
  </w:footnote>
  <w:footnote w:type="continuationSeparator" w:id="0">
    <w:p w:rsidR="00C9115B" w:rsidRDefault="00C9115B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B7DDE"/>
    <w:rsid w:val="000C3D80"/>
    <w:rsid w:val="000D4861"/>
    <w:rsid w:val="000E1036"/>
    <w:rsid w:val="000E10FD"/>
    <w:rsid w:val="000F196C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2E93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573D"/>
    <w:rsid w:val="007E6771"/>
    <w:rsid w:val="007F14C3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0285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B5331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115B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D119BD7-CDB5-4997-9E18-7844E6E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EF8F-AA91-461B-81F0-4E18263C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QQQ</cp:lastModifiedBy>
  <cp:revision>2</cp:revision>
  <cp:lastPrinted>2018-11-29T01:53:00Z</cp:lastPrinted>
  <dcterms:created xsi:type="dcterms:W3CDTF">2019-01-19T02:50:00Z</dcterms:created>
  <dcterms:modified xsi:type="dcterms:W3CDTF">2019-01-19T02:50:00Z</dcterms:modified>
</cp:coreProperties>
</file>