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</w:t>
      </w:r>
      <w:bookmarkStart w:id="0" w:name="_GoBack"/>
      <w:r w:rsidRPr="00466E79">
        <w:rPr>
          <w:rFonts w:ascii="標楷體" w:eastAsia="標楷體" w:hAnsi="標楷體" w:hint="eastAsia"/>
          <w:b/>
          <w:sz w:val="32"/>
          <w:szCs w:val="32"/>
        </w:rPr>
        <w:t>「一日族語日」縣內原住民學生走讀部落親子活動-達娜依谷場</w:t>
      </w:r>
      <w:bookmarkEnd w:id="0"/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一、依教育部國民及學前教育署110年9月29日臺教國署原字第1100123775號函辦理。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二、嘉義縣府教發字第1110172825號辦理。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一、藉由招募縣內對於原住民族有興趣之學生，帶領其部落參訪及「動手實際操作」，讓學生認識鄒族祖先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國小三年級以上至國三(九年級)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日(一)於嘉義縣縣網(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、安健榮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動手做黑棕釣竿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黑棕垂釣鯝魚初體驗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2.山上集合點：達娜伊谷請家長自行接送。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全民原教，振復族語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推動「一日族語日」縣內原住民學生走讀部落親子活動。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縣內原住民學生走讀部落親子活動-達娜依谷場報名表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嘉義縣____________國中小(限小三以上)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茲同意貴子弟___________，參加本縣「一日族語日」原住民學生走讀部落親子活動-達娜伊谷場次。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A1" w:rsidRDefault="000739A1" w:rsidP="003111F4">
      <w:r>
        <w:separator/>
      </w:r>
    </w:p>
  </w:endnote>
  <w:endnote w:type="continuationSeparator" w:id="0">
    <w:p w:rsidR="000739A1" w:rsidRDefault="000739A1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A1" w:rsidRDefault="000739A1" w:rsidP="003111F4">
      <w:r>
        <w:separator/>
      </w:r>
    </w:p>
  </w:footnote>
  <w:footnote w:type="continuationSeparator" w:id="0">
    <w:p w:rsidR="000739A1" w:rsidRDefault="000739A1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F"/>
    <w:rsid w:val="00027327"/>
    <w:rsid w:val="000332EE"/>
    <w:rsid w:val="000739A1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85DAC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dcterms:created xsi:type="dcterms:W3CDTF">2024-04-16T04:27:00Z</dcterms:created>
  <dcterms:modified xsi:type="dcterms:W3CDTF">2024-04-16T04:27:00Z</dcterms:modified>
</cp:coreProperties>
</file>